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147F3BDD"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4FC7FF66" w:rsidR="003565A9" w:rsidRPr="003565A9" w:rsidRDefault="005E27BD"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4571E4">
        <w:rPr>
          <w:rFonts w:ascii="Times New Roman" w:eastAsia="Times New Roman" w:hAnsi="Times New Roman" w:cs="Times New Roman"/>
          <w:sz w:val="24"/>
          <w:szCs w:val="24"/>
        </w:rPr>
        <w:t>.</w:t>
      </w:r>
      <w:r w:rsidR="00A75ECA">
        <w:rPr>
          <w:rFonts w:ascii="Times New Roman" w:eastAsia="Times New Roman" w:hAnsi="Times New Roman" w:cs="Times New Roman"/>
          <w:sz w:val="24"/>
          <w:szCs w:val="24"/>
        </w:rPr>
        <w:t>0</w:t>
      </w:r>
      <w:r>
        <w:rPr>
          <w:rFonts w:ascii="Times New Roman" w:eastAsia="Times New Roman" w:hAnsi="Times New Roman" w:cs="Times New Roman"/>
          <w:sz w:val="24"/>
          <w:szCs w:val="24"/>
        </w:rPr>
        <w:t>9</w:t>
      </w:r>
      <w:r w:rsidR="003565A9" w:rsidRPr="003565A9">
        <w:rPr>
          <w:rFonts w:ascii="Times New Roman" w:eastAsia="Times New Roman" w:hAnsi="Times New Roman" w:cs="Times New Roman"/>
          <w:sz w:val="24"/>
          <w:szCs w:val="24"/>
        </w:rPr>
        <w:t>.202</w:t>
      </w:r>
      <w:r w:rsidR="00A75ECA">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 sēdes lēmumam Nr.</w:t>
      </w:r>
      <w:r w:rsidR="009C6F6D">
        <w:rPr>
          <w:rFonts w:ascii="Times New Roman" w:eastAsia="Times New Roman" w:hAnsi="Times New Roman" w:cs="Times New Roman"/>
          <w:sz w:val="24"/>
          <w:szCs w:val="24"/>
        </w:rPr>
        <w:t>707</w:t>
      </w:r>
    </w:p>
    <w:p w14:paraId="089A0DD6" w14:textId="469DDC86"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9C6F6D">
        <w:rPr>
          <w:rFonts w:ascii="Times New Roman" w:eastAsia="Times New Roman" w:hAnsi="Times New Roman" w:cs="Times New Roman"/>
          <w:sz w:val="24"/>
          <w:szCs w:val="24"/>
        </w:rPr>
        <w:t>15, 62</w:t>
      </w:r>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1423E97F" w:rsidR="00AF26CD" w:rsidRPr="00AF26CD" w:rsidRDefault="005E27BD"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UPMALNIEKI-3, ALOJAS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28F81765"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527086">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3092C75F" w:rsidR="00AF26CD" w:rsidRPr="00AF26CD" w:rsidRDefault="00AF26CD" w:rsidP="005E27BD">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5E27BD" w:rsidRPr="005E27BD">
        <w:rPr>
          <w:rFonts w:ascii="Times New Roman" w:eastAsia="Calibri" w:hAnsi="Times New Roman" w:cs="Times New Roman"/>
          <w:kern w:val="1"/>
          <w:sz w:val="24"/>
          <w:szCs w:val="24"/>
          <w:lang w:bidi="hi-IN"/>
        </w:rPr>
        <w:t>“Upmalnieki” -3, Alojas pagastā, Limbažu novadā, kadastra numurs 6627 900 0129, kas sastāv no dzīvokļa Nr. 3 – 44,4 m</w:t>
      </w:r>
      <w:r w:rsidR="005E27BD" w:rsidRPr="005E27BD">
        <w:rPr>
          <w:rFonts w:ascii="Times New Roman" w:eastAsia="Calibri" w:hAnsi="Times New Roman" w:cs="Times New Roman"/>
          <w:kern w:val="1"/>
          <w:sz w:val="24"/>
          <w:szCs w:val="24"/>
          <w:vertAlign w:val="superscript"/>
          <w:lang w:bidi="hi-IN"/>
        </w:rPr>
        <w:t>2</w:t>
      </w:r>
      <w:r w:rsidR="005E27BD" w:rsidRPr="005E27BD">
        <w:rPr>
          <w:rFonts w:ascii="Times New Roman" w:eastAsia="Calibri" w:hAnsi="Times New Roman" w:cs="Times New Roman"/>
          <w:kern w:val="1"/>
          <w:sz w:val="24"/>
          <w:szCs w:val="24"/>
          <w:lang w:bidi="hi-IN"/>
        </w:rPr>
        <w:t xml:space="preserve"> platībā, 444/1385 kopīpašuma domājamām daļām no būves ar kadastra apzīmējumu: 6627 002 0185 001, 444/1385 kopīpašuma domājamām daļām no zemes ar kadastra apzīmējumu 6627 002 0588</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46E5208C" w:rsidR="00E46B29" w:rsidRPr="00E46B29" w:rsidRDefault="00AF26CD" w:rsidP="005E27B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5E27BD">
        <w:rPr>
          <w:rFonts w:ascii="Times New Roman" w:eastAsia="Arial Unicode MS" w:hAnsi="Times New Roman" w:cs="Tahoma"/>
          <w:bCs/>
          <w:kern w:val="1"/>
          <w:sz w:val="24"/>
          <w:szCs w:val="24"/>
          <w:lang w:bidi="hi-IN"/>
        </w:rPr>
        <w:t>Alojas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5E27BD" w:rsidRPr="005E27BD">
        <w:rPr>
          <w:rFonts w:ascii="Times New Roman" w:eastAsia="Arial Unicode MS" w:hAnsi="Times New Roman" w:cs="Tahoma"/>
          <w:bCs/>
          <w:kern w:val="1"/>
          <w:sz w:val="24"/>
          <w:szCs w:val="24"/>
          <w:lang w:bidi="hi-IN"/>
        </w:rPr>
        <w:t>100000731016  3</w:t>
      </w:r>
      <w:r w:rsidRPr="00AF26CD">
        <w:rPr>
          <w:rFonts w:ascii="Times New Roman" w:eastAsia="Arial Unicode MS" w:hAnsi="Times New Roman" w:cs="Tahoma"/>
          <w:bCs/>
          <w:kern w:val="1"/>
          <w:sz w:val="24"/>
          <w:szCs w:val="24"/>
          <w:lang w:bidi="hi-IN"/>
        </w:rPr>
        <w:t xml:space="preserve">. </w:t>
      </w:r>
    </w:p>
    <w:p w14:paraId="240FE32E" w14:textId="175F8D05"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F34A1A">
        <w:rPr>
          <w:rFonts w:ascii="Times New Roman" w:hAnsi="Times New Roman" w:cs="Times New Roman"/>
          <w:sz w:val="24"/>
          <w:szCs w:val="24"/>
        </w:rPr>
        <w:t>dzīvojamā telpas</w:t>
      </w:r>
      <w:r w:rsidR="009B286F">
        <w:rPr>
          <w:rFonts w:ascii="Times New Roman" w:hAnsi="Times New Roman" w:cs="Times New Roman"/>
          <w:sz w:val="24"/>
          <w:szCs w:val="24"/>
        </w:rPr>
        <w:t>.</w:t>
      </w:r>
    </w:p>
    <w:p w14:paraId="240FE32F" w14:textId="3E08BDF0" w:rsidR="00AF26CD" w:rsidRPr="00EC236F"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CE1351">
        <w:rPr>
          <w:rFonts w:ascii="Times New Roman" w:eastAsia="Times New Roman" w:hAnsi="Times New Roman" w:cs="Times New Roman"/>
          <w:sz w:val="24"/>
          <w:szCs w:val="24"/>
          <w:lang w:eastAsia="lv-LV"/>
        </w:rPr>
        <w:t>2</w:t>
      </w:r>
      <w:r w:rsidR="00EC236F" w:rsidRPr="00EC236F">
        <w:rPr>
          <w:rFonts w:ascii="Times New Roman" w:eastAsia="Times New Roman" w:hAnsi="Times New Roman" w:cs="Times New Roman"/>
          <w:sz w:val="24"/>
          <w:szCs w:val="24"/>
          <w:lang w:eastAsia="lv-LV"/>
        </w:rPr>
        <w:t xml:space="preserve"> </w:t>
      </w:r>
      <w:r w:rsidR="005E27BD">
        <w:rPr>
          <w:rFonts w:ascii="Times New Roman" w:eastAsia="Times New Roman" w:hAnsi="Times New Roman" w:cs="Times New Roman"/>
          <w:sz w:val="24"/>
          <w:szCs w:val="24"/>
          <w:lang w:eastAsia="lv-LV"/>
        </w:rPr>
        <w:t>3</w:t>
      </w:r>
      <w:r w:rsidRPr="00EC236F">
        <w:rPr>
          <w:rFonts w:ascii="Times New Roman" w:eastAsia="Times New Roman" w:hAnsi="Times New Roman" w:cs="Times New Roman"/>
          <w:sz w:val="24"/>
          <w:szCs w:val="24"/>
          <w:lang w:eastAsia="lv-LV"/>
        </w:rPr>
        <w:t>00,00 (</w:t>
      </w:r>
      <w:r w:rsidR="00CE1351">
        <w:rPr>
          <w:rFonts w:ascii="Times New Roman" w:eastAsia="Times New Roman" w:hAnsi="Times New Roman" w:cs="Times New Roman"/>
          <w:sz w:val="24"/>
          <w:szCs w:val="24"/>
          <w:lang w:eastAsia="lv-LV"/>
        </w:rPr>
        <w:t xml:space="preserve">divi tūkstoši </w:t>
      </w:r>
      <w:r w:rsidR="005E27BD">
        <w:rPr>
          <w:rFonts w:ascii="Times New Roman" w:eastAsia="Times New Roman" w:hAnsi="Times New Roman" w:cs="Times New Roman"/>
          <w:sz w:val="24"/>
          <w:szCs w:val="24"/>
          <w:lang w:eastAsia="lv-LV"/>
        </w:rPr>
        <w:t>trīs</w:t>
      </w:r>
      <w:r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2BBD4291" w:rsidR="00AF26CD" w:rsidRPr="00EC236F"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F34A1A">
        <w:rPr>
          <w:rFonts w:ascii="Times New Roman" w:eastAsia="Times New Roman" w:hAnsi="Times New Roman" w:cs="Times New Roman"/>
          <w:sz w:val="24"/>
          <w:szCs w:val="24"/>
          <w:lang w:eastAsia="lv-LV"/>
        </w:rPr>
        <w:t>1</w:t>
      </w:r>
      <w:r w:rsidR="00AF26CD" w:rsidRPr="00EC236F">
        <w:rPr>
          <w:rFonts w:ascii="Times New Roman" w:eastAsia="Times New Roman" w:hAnsi="Times New Roman" w:cs="Times New Roman"/>
          <w:sz w:val="24"/>
          <w:szCs w:val="24"/>
          <w:lang w:eastAsia="lv-LV"/>
        </w:rPr>
        <w:t>00,00 (</w:t>
      </w:r>
      <w:r w:rsidR="00F34A1A">
        <w:rPr>
          <w:rFonts w:ascii="Times New Roman" w:eastAsia="Times New Roman" w:hAnsi="Times New Roman" w:cs="Times New Roman"/>
          <w:sz w:val="24"/>
          <w:szCs w:val="24"/>
          <w:lang w:eastAsia="lv-LV"/>
        </w:rPr>
        <w:t xml:space="preserve">viens </w:t>
      </w:r>
      <w:r w:rsidR="00AF26CD" w:rsidRPr="00EC236F">
        <w:rPr>
          <w:rFonts w:ascii="Times New Roman" w:eastAsia="Times New Roman" w:hAnsi="Times New Roman" w:cs="Times New Roman"/>
          <w:sz w:val="24"/>
          <w:szCs w:val="24"/>
          <w:lang w:eastAsia="lv-LV"/>
        </w:rPr>
        <w:t>simt</w:t>
      </w:r>
      <w:r w:rsidR="00F34A1A">
        <w:rPr>
          <w:rFonts w:ascii="Times New Roman" w:eastAsia="Times New Roman" w:hAnsi="Times New Roman" w:cs="Times New Roman"/>
          <w:sz w:val="24"/>
          <w:szCs w:val="24"/>
          <w:lang w:eastAsia="lv-LV"/>
        </w:rPr>
        <w:t>s</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0"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0"/>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3820B19D" w14:textId="77777777" w:rsidR="00F12FDA" w:rsidRPr="003B3A6A" w:rsidRDefault="00F12FDA" w:rsidP="00F12FDA">
      <w:pPr>
        <w:numPr>
          <w:ilvl w:val="1"/>
          <w:numId w:val="3"/>
        </w:numPr>
        <w:spacing w:after="0" w:line="240" w:lineRule="auto"/>
        <w:ind w:left="360"/>
        <w:jc w:val="both"/>
        <w:rPr>
          <w:rFonts w:ascii="Times New Roman" w:eastAsia="Times New Roman" w:hAnsi="Times New Roman" w:cs="Times New Roman"/>
          <w:sz w:val="24"/>
          <w:szCs w:val="24"/>
          <w:lang w:eastAsia="lv-LV"/>
        </w:rPr>
      </w:pPr>
      <w:bookmarkStart w:id="1" w:name="2"/>
      <w:bookmarkEnd w:id="1"/>
      <w:r w:rsidRPr="003B3A6A">
        <w:rPr>
          <w:rFonts w:ascii="Times New Roman" w:eastAsia="Times New Roman" w:hAnsi="Times New Roman" w:cs="Times New Roman"/>
          <w:sz w:val="24"/>
          <w:szCs w:val="24"/>
          <w:lang w:eastAsia="lv-LV"/>
        </w:rPr>
        <w:t xml:space="preserve">Par izsoles dalībnieku var kļūt jebkura fiziska vai juridiska persona, kura, saskaņā ar Latvijas Republikā spēkā esošiem normatīviem aktiem, var iegūt īpašumā nekustamo īpašumu, un kura līdz reģistrācijas brīdim ir iemaksājusi šo noteikumu </w:t>
      </w:r>
      <w:r>
        <w:rPr>
          <w:rFonts w:ascii="Times New Roman" w:eastAsia="Times New Roman" w:hAnsi="Times New Roman" w:cs="Times New Roman"/>
          <w:sz w:val="24"/>
          <w:szCs w:val="24"/>
          <w:lang w:eastAsia="lv-LV"/>
        </w:rPr>
        <w:t>3.4</w:t>
      </w:r>
      <w:r w:rsidRPr="003B3A6A">
        <w:rPr>
          <w:rFonts w:ascii="Times New Roman" w:eastAsia="Times New Roman" w:hAnsi="Times New Roman" w:cs="Times New Roman"/>
          <w:sz w:val="24"/>
          <w:szCs w:val="24"/>
          <w:lang w:eastAsia="lv-LV"/>
        </w:rPr>
        <w:t>. punktā minēto nodrošinājumu</w:t>
      </w:r>
      <w:r>
        <w:rPr>
          <w:rFonts w:ascii="Times New Roman" w:eastAsia="Times New Roman" w:hAnsi="Times New Roman" w:cs="Times New Roman"/>
          <w:sz w:val="24"/>
          <w:szCs w:val="24"/>
          <w:lang w:eastAsia="lv-LV"/>
        </w:rPr>
        <w:t>,</w:t>
      </w:r>
      <w:r w:rsidRPr="003B3A6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dalības maksu un </w:t>
      </w:r>
      <w:r w:rsidRPr="003B3A6A">
        <w:rPr>
          <w:rFonts w:ascii="Times New Roman" w:eastAsia="Times New Roman" w:hAnsi="Times New Roman" w:cs="Times New Roman"/>
          <w:sz w:val="24"/>
          <w:szCs w:val="24"/>
          <w:lang w:eastAsia="lv-LV"/>
        </w:rPr>
        <w:t xml:space="preserve">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(nodokļi, nomas maksājumi utt.) parādu attiecībā pret </w:t>
      </w:r>
      <w:r>
        <w:rPr>
          <w:rFonts w:ascii="Times New Roman" w:eastAsia="Times New Roman" w:hAnsi="Times New Roman" w:cs="Times New Roman"/>
          <w:sz w:val="24"/>
          <w:szCs w:val="24"/>
          <w:lang w:eastAsia="lv-LV"/>
        </w:rPr>
        <w:t>Limbažu novada</w:t>
      </w:r>
      <w:r w:rsidRPr="003B3A6A">
        <w:rPr>
          <w:rFonts w:ascii="Times New Roman" w:eastAsia="Times New Roman" w:hAnsi="Times New Roman" w:cs="Times New Roman"/>
          <w:sz w:val="24"/>
          <w:szCs w:val="24"/>
          <w:lang w:eastAsia="lv-LV"/>
        </w:rPr>
        <w:t xml:space="preserve"> pašvaldību</w:t>
      </w:r>
      <w:r>
        <w:rPr>
          <w:rFonts w:ascii="Times New Roman" w:eastAsia="Times New Roman" w:hAnsi="Times New Roman" w:cs="Times New Roman"/>
          <w:sz w:val="24"/>
          <w:szCs w:val="24"/>
          <w:lang w:eastAsia="lv-LV"/>
        </w:rPr>
        <w:t>, kas kopsummā pārsniedz 150,00 EUR</w:t>
      </w:r>
      <w:r w:rsidRPr="003B3A6A">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F12FDA">
      <w:pPr>
        <w:numPr>
          <w:ilvl w:val="1"/>
          <w:numId w:val="3"/>
        </w:numPr>
        <w:spacing w:after="0" w:line="240" w:lineRule="auto"/>
        <w:ind w:left="360"/>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166CD402" w:rsidR="00AF26CD" w:rsidRPr="00713A0A" w:rsidRDefault="00AF26CD" w:rsidP="00F12FDA">
      <w:pPr>
        <w:numPr>
          <w:ilvl w:val="1"/>
          <w:numId w:val="3"/>
        </w:numPr>
        <w:spacing w:after="0" w:line="240" w:lineRule="auto"/>
        <w:ind w:left="360"/>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5E27BD">
        <w:rPr>
          <w:rFonts w:ascii="Times New Roman" w:eastAsia="Times New Roman" w:hAnsi="Times New Roman" w:cs="Times New Roman"/>
          <w:sz w:val="24"/>
          <w:szCs w:val="24"/>
          <w:lang w:eastAsia="lv-LV"/>
        </w:rPr>
        <w:t>Upmalnieki-3, Alojas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w:t>
      </w:r>
      <w:r w:rsidRPr="00713A0A">
        <w:rPr>
          <w:rFonts w:ascii="Times New Roman" w:eastAsia="Times New Roman" w:hAnsi="Times New Roman" w:cs="Times New Roman"/>
          <w:sz w:val="24"/>
          <w:szCs w:val="24"/>
          <w:lang w:eastAsia="lv-LV"/>
        </w:rPr>
        <w:lastRenderedPageBreak/>
        <w:t xml:space="preserve">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5F0D2175"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5E27BD">
        <w:rPr>
          <w:rFonts w:ascii="Times New Roman" w:eastAsia="Times New Roman" w:hAnsi="Times New Roman" w:cs="Times New Roman"/>
          <w:sz w:val="24"/>
          <w:szCs w:val="24"/>
          <w:lang w:eastAsia="lv-LV"/>
        </w:rPr>
        <w:t>13. oktobrī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5E27BD">
        <w:rPr>
          <w:rFonts w:ascii="Times New Roman" w:eastAsia="Times New Roman" w:hAnsi="Times New Roman" w:cs="Times New Roman"/>
          <w:sz w:val="24"/>
          <w:szCs w:val="24"/>
          <w:lang w:eastAsia="lv-LV"/>
        </w:rPr>
        <w:t>12. novembrī</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5D087945" w14:textId="77777777" w:rsidR="00F12FDA" w:rsidRPr="003B3A6A" w:rsidRDefault="00F12FDA" w:rsidP="00F12FDA">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 xml:space="preserve">Izsoles pretendents netiek </w:t>
      </w:r>
      <w:r>
        <w:rPr>
          <w:rFonts w:ascii="Times New Roman" w:hAnsi="Times New Roman" w:cs="Times New Roman"/>
          <w:sz w:val="24"/>
          <w:szCs w:val="24"/>
        </w:rPr>
        <w:t>autorizēts</w:t>
      </w:r>
      <w:r w:rsidRPr="003B3A6A">
        <w:rPr>
          <w:rFonts w:ascii="Times New Roman" w:hAnsi="Times New Roman" w:cs="Times New Roman"/>
          <w:sz w:val="24"/>
          <w:szCs w:val="24"/>
        </w:rPr>
        <w:t xml:space="preserve">, ja: </w:t>
      </w:r>
    </w:p>
    <w:p w14:paraId="292138F0" w14:textId="77777777" w:rsidR="00F12FDA" w:rsidRDefault="00F12FDA" w:rsidP="00F12FD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w:t>
      </w:r>
      <w:r w:rsidRPr="003B3A6A">
        <w:rPr>
          <w:rFonts w:ascii="Times New Roman" w:hAnsi="Times New Roman" w:cs="Times New Roman"/>
          <w:sz w:val="24"/>
          <w:szCs w:val="24"/>
        </w:rPr>
        <w:t>.1. nav vēl iestājies vai ir beidzies pretendentu reģistrācijas termiņš;</w:t>
      </w:r>
    </w:p>
    <w:p w14:paraId="7A92261A" w14:textId="77777777" w:rsidR="00F12FDA" w:rsidRPr="003B3A6A" w:rsidRDefault="00F12FDA" w:rsidP="00F12FDA">
      <w:pPr>
        <w:spacing w:after="0" w:line="240" w:lineRule="auto"/>
        <w:ind w:left="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2</w:t>
      </w:r>
      <w:r w:rsidRPr="003B3A6A">
        <w:rPr>
          <w:rFonts w:ascii="Times New Roman" w:hAnsi="Times New Roman" w:cs="Times New Roman"/>
          <w:sz w:val="24"/>
          <w:szCs w:val="24"/>
        </w:rPr>
        <w:t>. konstatēts, ka pretendentam ir izsoles noteikumu 3.1. punktā minētās parādsaistības; 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3</w:t>
      </w:r>
      <w:r w:rsidRPr="003B3A6A">
        <w:rPr>
          <w:rFonts w:ascii="Times New Roman" w:hAnsi="Times New Roman" w:cs="Times New Roman"/>
          <w:sz w:val="24"/>
          <w:szCs w:val="24"/>
        </w:rPr>
        <w:t>. fiziskā vai juridiskā persona saskaņā ar spēkā esošajiem normatīvajiem aktiem nevar iegūt savā īpašumā zemi.</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4F8F5E98"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F34A1A">
        <w:rPr>
          <w:rFonts w:ascii="Times New Roman" w:eastAsia="Times New Roman" w:hAnsi="Times New Roman" w:cs="Times New Roman"/>
          <w:sz w:val="24"/>
          <w:szCs w:val="24"/>
          <w:lang w:eastAsia="lv-LV"/>
        </w:rPr>
        <w:t>1</w:t>
      </w:r>
      <w:r w:rsidRPr="00EC236F">
        <w:rPr>
          <w:rFonts w:ascii="Times New Roman" w:eastAsia="Times New Roman" w:hAnsi="Times New Roman" w:cs="Times New Roman"/>
          <w:sz w:val="24"/>
          <w:szCs w:val="24"/>
          <w:lang w:eastAsia="lv-LV"/>
        </w:rPr>
        <w:t>00,00 EUR (</w:t>
      </w:r>
      <w:r w:rsidR="00F34A1A">
        <w:rPr>
          <w:rFonts w:ascii="Times New Roman" w:eastAsia="Times New Roman" w:hAnsi="Times New Roman" w:cs="Times New Roman"/>
          <w:sz w:val="24"/>
          <w:szCs w:val="24"/>
          <w:lang w:eastAsia="lv-LV"/>
        </w:rPr>
        <w:t>viens</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F34A1A">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6ED90F6" w14:textId="77777777" w:rsidR="00CE1351" w:rsidRPr="00AF26CD" w:rsidRDefault="00CE1351" w:rsidP="00CE1351">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Nodrošinājums netiek atmaksāts, nevienam no izsoles dalībniekiem, ja neviens no viņiem nav pārsolījis izsoles sākumcenu.</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CA0FC76" w14:textId="77777777" w:rsidR="00F12FDA" w:rsidRPr="00AF26CD" w:rsidRDefault="00F12FDA"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lastRenderedPageBreak/>
        <w:t>Līguma slēgšanas un norēķina kārtība</w:t>
      </w:r>
    </w:p>
    <w:p w14:paraId="240FE34F"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2E59ED37" w:rsidR="00AF26CD" w:rsidRPr="00AF26CD" w:rsidRDefault="003218F2"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.1.  Izsole atzīstama par nenotikušu, ja:</w:t>
      </w:r>
    </w:p>
    <w:p w14:paraId="240FE356" w14:textId="0A249A18"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3C440685" w:rsidR="00AF26CD" w:rsidRPr="00AF26CD" w:rsidRDefault="003218F2"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3" w:name="4"/>
      <w:bookmarkEnd w:id="3"/>
    </w:p>
    <w:p w14:paraId="240FE358" w14:textId="569F186B" w:rsidR="00AF26CD" w:rsidRPr="00AF26CD" w:rsidRDefault="003218F2"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.1.3. nosolītājs nav samaksājis nosolīto cenu;</w:t>
      </w:r>
    </w:p>
    <w:p w14:paraId="240FE359" w14:textId="208E8A5D"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3218F2">
        <w:rPr>
          <w:rFonts w:ascii="Times New Roman" w:eastAsia="Times New Roman" w:hAnsi="Times New Roman" w:cs="Times New Roman"/>
          <w:sz w:val="24"/>
          <w:szCs w:val="24"/>
          <w:lang w:bidi="yi-Hebr"/>
        </w:rPr>
        <w:t>5</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2D134E23" w:rsidR="00AF26CD" w:rsidRDefault="003218F2" w:rsidP="00AF26CD">
      <w:pPr>
        <w:spacing w:after="0" w:line="240" w:lineRule="auto"/>
        <w:ind w:left="567" w:hanging="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5</w:t>
      </w:r>
      <w:r w:rsidR="00AF26CD" w:rsidRPr="00AF26CD">
        <w:rPr>
          <w:rFonts w:ascii="Times New Roman" w:eastAsia="Times New Roman" w:hAnsi="Times New Roman" w:cs="Times New Roman"/>
          <w:sz w:val="24"/>
          <w:szCs w:val="24"/>
          <w:lang w:bidi="yi-Hebr"/>
        </w:rPr>
        <w:t>.2. Izsole atzīstama par spēkā neesošu, ja Izsoles rīkošanā ir pieļauta atkāpe no Publiskas personas mantas atsavināšanas likuma un šajos Izsoles noteikumos paredzētās kārtības.</w:t>
      </w:r>
    </w:p>
    <w:p w14:paraId="240FE35B" w14:textId="4E05626F" w:rsidR="00AC1403"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5.3. 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5360497A" w:rsidR="00AF26CD" w:rsidRPr="00AF26CD" w:rsidRDefault="00527086" w:rsidP="00AF26CD">
      <w:pPr>
        <w:spacing w:after="0" w:line="240" w:lineRule="auto"/>
        <w:ind w:left="2727" w:firstLine="153"/>
        <w:jc w:val="both"/>
        <w:rPr>
          <w:rFonts w:ascii="Times New Roman" w:eastAsia="Times New Roman" w:hAnsi="Times New Roman" w:cs="Times New Roman"/>
          <w:sz w:val="24"/>
          <w:szCs w:val="24"/>
          <w:lang w:bidi="yi-Hebr"/>
        </w:rPr>
      </w:pPr>
      <w:r>
        <w:rPr>
          <w:rFonts w:ascii="Times New Roman" w:eastAsia="Times New Roman" w:hAnsi="Times New Roman" w:cs="Times New Roman"/>
          <w:b/>
          <w:caps/>
          <w:sz w:val="24"/>
          <w:szCs w:val="24"/>
          <w:lang w:eastAsia="lv-LV"/>
        </w:rPr>
        <w:t>7</w:t>
      </w:r>
      <w:r w:rsidR="00AF26CD" w:rsidRPr="00AF26CD">
        <w:rPr>
          <w:rFonts w:ascii="Times New Roman" w:eastAsia="Times New Roman" w:hAnsi="Times New Roman" w:cs="Times New Roman"/>
          <w:b/>
          <w:caps/>
          <w:sz w:val="24"/>
          <w:szCs w:val="24"/>
          <w:lang w:eastAsia="lv-LV"/>
        </w:rPr>
        <w:t xml:space="preserve">. </w:t>
      </w:r>
      <w:r w:rsidR="00AF26CD" w:rsidRPr="00AF26CD">
        <w:rPr>
          <w:rFonts w:ascii="Times New Roman" w:eastAsia="Times New Roman" w:hAnsi="Times New Roman" w:cs="Times New Roman"/>
          <w:b/>
          <w:sz w:val="24"/>
          <w:szCs w:val="24"/>
          <w:lang w:bidi="yi-Hebr"/>
        </w:rPr>
        <w:t>Izsoles komisijas lēmumu pārsūdzības kārtība</w:t>
      </w:r>
    </w:p>
    <w:p w14:paraId="240FE360" w14:textId="18B018C6" w:rsidR="00AF26CD" w:rsidRPr="00AF26CD" w:rsidRDefault="00527086" w:rsidP="00AF26C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00AF26CD" w:rsidRPr="00AF26CD">
        <w:rPr>
          <w:rFonts w:ascii="Times New Roman" w:eastAsia="Times New Roman" w:hAnsi="Times New Roman" w:cs="Times New Roman"/>
          <w:sz w:val="24"/>
          <w:szCs w:val="24"/>
          <w:lang w:eastAsia="lv-LV"/>
        </w:rPr>
        <w:t>.1.</w:t>
      </w:r>
      <w:r w:rsidR="00AF26CD" w:rsidRPr="00AF26CD">
        <w:rPr>
          <w:rFonts w:ascii="Times New Roman" w:eastAsia="Times New Roman" w:hAnsi="Times New Roman" w:cs="Times New Roman"/>
          <w:sz w:val="14"/>
          <w:szCs w:val="14"/>
          <w:lang w:eastAsia="lv-LV"/>
        </w:rPr>
        <w:t>    </w:t>
      </w:r>
      <w:r w:rsidR="00AF26CD"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3" w14:textId="36B331A2" w:rsidR="00AF26CD" w:rsidRPr="00B8332B" w:rsidRDefault="00527086" w:rsidP="00527086">
      <w:pPr>
        <w:spacing w:after="0" w:line="240" w:lineRule="auto"/>
        <w:jc w:val="both"/>
        <w:rPr>
          <w:rFonts w:ascii="Times New Roman" w:eastAsia="Times New Roman" w:hAnsi="Times New Roman" w:cs="Times New Roman"/>
          <w:sz w:val="24"/>
          <w:szCs w:val="24"/>
          <w:lang w:eastAsia="lv-LV"/>
        </w:rPr>
        <w:sectPr w:rsidR="00AF26CD" w:rsidRPr="00B8332B" w:rsidSect="00DC07A8">
          <w:headerReference w:type="default" r:id="rId13"/>
          <w:pgSz w:w="11906" w:h="16838"/>
          <w:pgMar w:top="1134" w:right="567" w:bottom="1134" w:left="1701" w:header="709" w:footer="709" w:gutter="0"/>
          <w:pgNumType w:start="1"/>
          <w:cols w:space="708"/>
          <w:titlePg/>
          <w:docGrid w:linePitch="360"/>
        </w:sectPr>
      </w:pPr>
      <w:r>
        <w:rPr>
          <w:rFonts w:ascii="Times New Roman" w:eastAsia="Times New Roman" w:hAnsi="Times New Roman" w:cs="Times New Roman"/>
          <w:sz w:val="24"/>
          <w:szCs w:val="24"/>
          <w:lang w:eastAsia="lv-LV"/>
        </w:rPr>
        <w:t xml:space="preserve">7.2. </w:t>
      </w:r>
      <w:r w:rsidR="00AF26CD"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4" w14:textId="77777777" w:rsidR="00AF26CD" w:rsidRPr="00AF26CD" w:rsidRDefault="00AF26CD" w:rsidP="00B8332B">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46DDDEF5" w:rsidR="00AF26CD" w:rsidRPr="00AF26CD" w:rsidRDefault="00707548"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5E27BD">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w:t>
      </w:r>
      <w:r w:rsidR="005E27BD">
        <w:rPr>
          <w:rFonts w:ascii="Times New Roman" w:eastAsia="Arial Unicode MS" w:hAnsi="Times New Roman" w:cs="Tahoma"/>
          <w:kern w:val="1"/>
          <w:sz w:val="24"/>
          <w:szCs w:val="24"/>
          <w:lang w:eastAsia="hi-IN" w:bidi="hi-IN"/>
        </w:rPr>
        <w:t>9</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4EB4D83E" w14:textId="77777777" w:rsidR="005E27BD" w:rsidRDefault="00AF26CD" w:rsidP="005E27B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5E27BD">
        <w:rPr>
          <w:rFonts w:ascii="Times New Roman" w:eastAsia="Arial Unicode MS" w:hAnsi="Times New Roman" w:cs="Tahoma"/>
          <w:kern w:val="1"/>
          <w:sz w:val="24"/>
          <w:szCs w:val="24"/>
          <w:lang w:bidi="hi-IN"/>
        </w:rPr>
        <w:t>Upmalnieki-3,</w:t>
      </w:r>
    </w:p>
    <w:p w14:paraId="240FE366" w14:textId="0AD898FF" w:rsidR="00AF26CD" w:rsidRPr="00AF26CD" w:rsidRDefault="005E27BD" w:rsidP="005E27B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Pr>
          <w:rFonts w:ascii="Times New Roman" w:eastAsia="Arial Unicode MS" w:hAnsi="Times New Roman" w:cs="Tahoma"/>
          <w:kern w:val="1"/>
          <w:sz w:val="24"/>
          <w:szCs w:val="24"/>
          <w:lang w:bidi="hi-IN"/>
        </w:rPr>
        <w:t xml:space="preserve"> Alojas</w:t>
      </w:r>
      <w:r w:rsidR="00F12FDA">
        <w:rPr>
          <w:rFonts w:ascii="Times New Roman" w:eastAsia="Arial Unicode MS" w:hAnsi="Times New Roman" w:cs="Tahoma"/>
          <w:kern w:val="1"/>
          <w:sz w:val="24"/>
          <w:szCs w:val="24"/>
          <w:lang w:bidi="hi-IN"/>
        </w:rPr>
        <w:t xml:space="preserve"> pagastā,</w:t>
      </w:r>
      <w:r w:rsidR="00AF26CD" w:rsidRPr="00AF26CD">
        <w:rPr>
          <w:rFonts w:ascii="Times New Roman" w:eastAsia="Arial Unicode MS" w:hAnsi="Times New Roman" w:cs="Tahoma"/>
          <w:kern w:val="1"/>
          <w:sz w:val="24"/>
          <w:szCs w:val="24"/>
          <w:lang w:bidi="hi-IN"/>
        </w:rPr>
        <w:t xml:space="preserve"> </w:t>
      </w:r>
      <w:r w:rsidR="00AF26CD"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61C8233A"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w:t>
      </w:r>
      <w:r w:rsidR="00F12FDA">
        <w:rPr>
          <w:rFonts w:ascii="Times New Roman" w:eastAsia="Times New Roman" w:hAnsi="Times New Roman" w:cs="Times New Roman"/>
          <w:sz w:val="24"/>
          <w:szCs w:val="24"/>
        </w:rPr>
        <w:t>ata rīkojas domes priekšsēdētāja</w:t>
      </w: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
          <w:sz w:val="24"/>
          <w:szCs w:val="24"/>
        </w:rPr>
        <w:t xml:space="preserve">Sigita </w:t>
      </w:r>
      <w:proofErr w:type="spellStart"/>
      <w:r w:rsidR="00F12FDA">
        <w:rPr>
          <w:rFonts w:ascii="Times New Roman" w:eastAsia="Times New Roman" w:hAnsi="Times New Roman" w:cs="Times New Roman"/>
          <w:b/>
          <w:sz w:val="24"/>
          <w:szCs w:val="24"/>
        </w:rPr>
        <w:t>Upmale</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19C4F582" w:rsidR="00AF26CD" w:rsidRPr="00AF26CD" w:rsidRDefault="00AF26CD" w:rsidP="005E27BD">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5E27BD" w:rsidRPr="005E27BD">
        <w:rPr>
          <w:rFonts w:ascii="Times New Roman" w:eastAsia="Calibri" w:hAnsi="Times New Roman" w:cs="Times New Roman"/>
          <w:kern w:val="1"/>
          <w:sz w:val="24"/>
          <w:szCs w:val="24"/>
          <w:lang w:bidi="hi-IN"/>
        </w:rPr>
        <w:t>“Upmalnieki” -3, Alojas pagastā, Limbažu novadā, kadastra numurs 6627 900 0129, kas sastāv no dzīvokļa Nr. 3 – 44,4 m</w:t>
      </w:r>
      <w:r w:rsidR="005E27BD" w:rsidRPr="005E27BD">
        <w:rPr>
          <w:rFonts w:ascii="Times New Roman" w:eastAsia="Calibri" w:hAnsi="Times New Roman" w:cs="Times New Roman"/>
          <w:kern w:val="1"/>
          <w:sz w:val="24"/>
          <w:szCs w:val="24"/>
          <w:vertAlign w:val="superscript"/>
          <w:lang w:bidi="hi-IN"/>
        </w:rPr>
        <w:t>2</w:t>
      </w:r>
      <w:r w:rsidR="005E27BD" w:rsidRPr="005E27BD">
        <w:rPr>
          <w:rFonts w:ascii="Times New Roman" w:eastAsia="Calibri" w:hAnsi="Times New Roman" w:cs="Times New Roman"/>
          <w:kern w:val="1"/>
          <w:sz w:val="24"/>
          <w:szCs w:val="24"/>
          <w:lang w:bidi="hi-IN"/>
        </w:rPr>
        <w:t xml:space="preserve"> platībā, 444/1385 kopīpašuma domājamām daļām no būves ar kadastra apzīmējumu: 6627 002 0185 001, 444/1385 kopīpašuma domājamām daļām no zemes ar kadastra apzīmējumu 6627 002 0588</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F12FDA">
      <w:pPr>
        <w:numPr>
          <w:ilvl w:val="1"/>
          <w:numId w:val="4"/>
        </w:numPr>
        <w:tabs>
          <w:tab w:val="num" w:pos="0"/>
        </w:tabs>
        <w:spacing w:after="0" w:line="240" w:lineRule="auto"/>
        <w:ind w:left="1333" w:right="6" w:hanging="431"/>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345BB6AC" w14:textId="77777777" w:rsidR="00B02763" w:rsidRPr="00AF26CD" w:rsidRDefault="00B02763" w:rsidP="00B02763">
      <w:pPr>
        <w:tabs>
          <w:tab w:val="num" w:pos="1332"/>
        </w:tabs>
        <w:spacing w:after="0" w:line="240" w:lineRule="auto"/>
        <w:ind w:left="1332" w:right="6"/>
        <w:jc w:val="both"/>
        <w:rPr>
          <w:rFonts w:ascii="Times New Roman" w:eastAsia="Times New Roman" w:hAnsi="Times New Roman" w:cs="Times New Roman"/>
          <w:sz w:val="24"/>
          <w:szCs w:val="24"/>
        </w:rPr>
      </w:pP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lastRenderedPageBreak/>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3121CCCF" w:rsidR="00AF26CD" w:rsidRPr="00AF26CD" w:rsidRDefault="00AF26CD" w:rsidP="00F12FDA">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00F12FDA">
              <w:rPr>
                <w:rFonts w:ascii="Times New Roman" w:eastAsia="Times New Roman" w:hAnsi="Times New Roman" w:cs="Times New Roman"/>
                <w:bCs/>
                <w:sz w:val="24"/>
                <w:szCs w:val="24"/>
              </w:rPr>
              <w:t>S.</w:t>
            </w:r>
            <w:r w:rsidR="009C6F6D">
              <w:rPr>
                <w:rFonts w:ascii="Times New Roman" w:eastAsia="Times New Roman" w:hAnsi="Times New Roman" w:cs="Times New Roman"/>
                <w:bCs/>
                <w:sz w:val="24"/>
                <w:szCs w:val="24"/>
              </w:rPr>
              <w:t xml:space="preserve"> </w:t>
            </w:r>
            <w:bookmarkStart w:id="4" w:name="_GoBack"/>
            <w:bookmarkEnd w:id="4"/>
            <w:proofErr w:type="spellStart"/>
            <w:r w:rsidR="00F12FDA">
              <w:rPr>
                <w:rFonts w:ascii="Times New Roman" w:eastAsia="Times New Roman" w:hAnsi="Times New Roman" w:cs="Times New Roman"/>
                <w:bCs/>
                <w:sz w:val="24"/>
                <w:szCs w:val="24"/>
              </w:rPr>
              <w:t>Upmale</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337B83" w14:textId="77777777" w:rsidR="006B0DE8" w:rsidRDefault="006B0DE8">
      <w:pPr>
        <w:spacing w:after="0" w:line="240" w:lineRule="auto"/>
      </w:pPr>
      <w:r>
        <w:separator/>
      </w:r>
    </w:p>
  </w:endnote>
  <w:endnote w:type="continuationSeparator" w:id="0">
    <w:p w14:paraId="7788600A" w14:textId="77777777" w:rsidR="006B0DE8" w:rsidRDefault="006B0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9EB8B" w14:textId="77777777" w:rsidR="006B0DE8" w:rsidRDefault="006B0DE8">
      <w:pPr>
        <w:spacing w:after="0" w:line="240" w:lineRule="auto"/>
      </w:pPr>
      <w:r>
        <w:separator/>
      </w:r>
    </w:p>
  </w:footnote>
  <w:footnote w:type="continuationSeparator" w:id="0">
    <w:p w14:paraId="4BCD0F98" w14:textId="77777777" w:rsidR="006B0DE8" w:rsidRDefault="006B0D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332B" w:rsidRDefault="00BC7EC1">
        <w:pPr>
          <w:pStyle w:val="Galvene"/>
          <w:jc w:val="center"/>
        </w:pPr>
        <w:r>
          <w:fldChar w:fldCharType="begin"/>
        </w:r>
        <w:r>
          <w:instrText>PAGE   \* MERGEFORMAT</w:instrText>
        </w:r>
        <w:r>
          <w:fldChar w:fldCharType="separate"/>
        </w:r>
        <w:r w:rsidR="009C6F6D">
          <w:rPr>
            <w:noProof/>
          </w:rPr>
          <w:t>3</w:t>
        </w:r>
        <w:r>
          <w:fldChar w:fldCharType="end"/>
        </w:r>
      </w:p>
    </w:sdtContent>
  </w:sdt>
  <w:p w14:paraId="240FE3B4" w14:textId="77777777" w:rsidR="00B8332B" w:rsidRDefault="00B8332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B8332B" w:rsidRPr="00D11705" w:rsidRDefault="00B8332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F2474"/>
    <w:rsid w:val="000F639B"/>
    <w:rsid w:val="001602C0"/>
    <w:rsid w:val="001C6C78"/>
    <w:rsid w:val="001D04CB"/>
    <w:rsid w:val="001F7EE2"/>
    <w:rsid w:val="00281BE3"/>
    <w:rsid w:val="0028624B"/>
    <w:rsid w:val="002D48FE"/>
    <w:rsid w:val="00314E23"/>
    <w:rsid w:val="003218F2"/>
    <w:rsid w:val="00327AFE"/>
    <w:rsid w:val="003565A9"/>
    <w:rsid w:val="00357C0F"/>
    <w:rsid w:val="003837B6"/>
    <w:rsid w:val="00392834"/>
    <w:rsid w:val="003A48D3"/>
    <w:rsid w:val="003E6B06"/>
    <w:rsid w:val="003F5266"/>
    <w:rsid w:val="00421914"/>
    <w:rsid w:val="004409A7"/>
    <w:rsid w:val="004571E4"/>
    <w:rsid w:val="0046615B"/>
    <w:rsid w:val="00527086"/>
    <w:rsid w:val="00583438"/>
    <w:rsid w:val="005A7331"/>
    <w:rsid w:val="005E27BD"/>
    <w:rsid w:val="006057A9"/>
    <w:rsid w:val="00646A24"/>
    <w:rsid w:val="006B0DE8"/>
    <w:rsid w:val="006D3A02"/>
    <w:rsid w:val="00707548"/>
    <w:rsid w:val="00713A0A"/>
    <w:rsid w:val="0076615C"/>
    <w:rsid w:val="00792DB3"/>
    <w:rsid w:val="007E7C62"/>
    <w:rsid w:val="007F1888"/>
    <w:rsid w:val="0081102D"/>
    <w:rsid w:val="00897272"/>
    <w:rsid w:val="008B0832"/>
    <w:rsid w:val="008F5A20"/>
    <w:rsid w:val="009158C0"/>
    <w:rsid w:val="0091675D"/>
    <w:rsid w:val="00927AD7"/>
    <w:rsid w:val="00941CB7"/>
    <w:rsid w:val="009A16EE"/>
    <w:rsid w:val="009B286F"/>
    <w:rsid w:val="009C526E"/>
    <w:rsid w:val="009C6F6D"/>
    <w:rsid w:val="009F6C74"/>
    <w:rsid w:val="00A27C70"/>
    <w:rsid w:val="00A75ECA"/>
    <w:rsid w:val="00A800E8"/>
    <w:rsid w:val="00A85A91"/>
    <w:rsid w:val="00AB54FD"/>
    <w:rsid w:val="00AB6AD4"/>
    <w:rsid w:val="00AC1403"/>
    <w:rsid w:val="00AF26CD"/>
    <w:rsid w:val="00B02763"/>
    <w:rsid w:val="00B21857"/>
    <w:rsid w:val="00B4132C"/>
    <w:rsid w:val="00B80F74"/>
    <w:rsid w:val="00B8332B"/>
    <w:rsid w:val="00BB24A1"/>
    <w:rsid w:val="00BC4A29"/>
    <w:rsid w:val="00BC7EC1"/>
    <w:rsid w:val="00BF66FB"/>
    <w:rsid w:val="00C402A5"/>
    <w:rsid w:val="00C4066B"/>
    <w:rsid w:val="00C71222"/>
    <w:rsid w:val="00CD39B9"/>
    <w:rsid w:val="00CE1351"/>
    <w:rsid w:val="00CE76D2"/>
    <w:rsid w:val="00CF4DCB"/>
    <w:rsid w:val="00D052AA"/>
    <w:rsid w:val="00D23345"/>
    <w:rsid w:val="00D434BC"/>
    <w:rsid w:val="00D439C6"/>
    <w:rsid w:val="00D94A28"/>
    <w:rsid w:val="00DA4D14"/>
    <w:rsid w:val="00DB4FE0"/>
    <w:rsid w:val="00DC53DD"/>
    <w:rsid w:val="00DD4303"/>
    <w:rsid w:val="00DF44D4"/>
    <w:rsid w:val="00E02D33"/>
    <w:rsid w:val="00E46B29"/>
    <w:rsid w:val="00E77BD9"/>
    <w:rsid w:val="00EA7AF6"/>
    <w:rsid w:val="00EB5C60"/>
    <w:rsid w:val="00EC236F"/>
    <w:rsid w:val="00EC3E86"/>
    <w:rsid w:val="00ED66AF"/>
    <w:rsid w:val="00EE39B6"/>
    <w:rsid w:val="00F12FDA"/>
    <w:rsid w:val="00F33F76"/>
    <w:rsid w:val="00F34A1A"/>
    <w:rsid w:val="00F41CCA"/>
    <w:rsid w:val="00FA4BB3"/>
    <w:rsid w:val="00FB5A55"/>
    <w:rsid w:val="00FB74E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9070</Words>
  <Characters>5170</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2025-09-08T06:45:00Z</dcterms:created>
  <dcterms:modified xsi:type="dcterms:W3CDTF">2025-09-29T14:39:00Z</dcterms:modified>
</cp:coreProperties>
</file>